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22" w:rsidRPr="00E31F00" w:rsidRDefault="00FC0B22" w:rsidP="00FC0B22">
      <w:pPr>
        <w:spacing w:before="100" w:beforeAutospacing="1" w:after="100" w:afterAutospacing="1" w:line="240" w:lineRule="auto"/>
        <w:jc w:val="center"/>
        <w:outlineLvl w:val="0"/>
        <w:rPr>
          <w:rFonts w:ascii="Times New Roman" w:hAnsi="Times New Roman" w:cs="Times New Roman"/>
          <w:b/>
          <w:sz w:val="24"/>
          <w:szCs w:val="24"/>
        </w:rPr>
      </w:pPr>
      <w:r w:rsidRPr="00E31F00">
        <w:rPr>
          <w:rFonts w:ascii="Times New Roman" w:hAnsi="Times New Roman" w:cs="Times New Roman"/>
          <w:b/>
          <w:sz w:val="24"/>
          <w:szCs w:val="24"/>
        </w:rPr>
        <w:t>Modeling the relationship between climate change, nutrients and hypoxia</w:t>
      </w:r>
    </w:p>
    <w:p w:rsidR="00FC0B22" w:rsidRPr="00E31F00" w:rsidRDefault="00FC0B22" w:rsidP="00FC0B22">
      <w:pPr>
        <w:spacing w:before="100" w:beforeAutospacing="1" w:after="100" w:afterAutospacing="1" w:line="240" w:lineRule="auto"/>
        <w:outlineLvl w:val="0"/>
        <w:rPr>
          <w:rFonts w:ascii="Times New Roman" w:eastAsia="Times New Roman" w:hAnsi="Times New Roman" w:cs="Times New Roman"/>
          <w:b/>
          <w:bCs/>
          <w:i/>
          <w:kern w:val="36"/>
          <w:sz w:val="24"/>
          <w:szCs w:val="24"/>
          <w:lang w:val="en-NZ"/>
        </w:rPr>
      </w:pPr>
      <w:r w:rsidRPr="00E31F00">
        <w:rPr>
          <w:rFonts w:ascii="Times New Roman" w:eastAsia="Times New Roman" w:hAnsi="Times New Roman" w:cs="Times New Roman"/>
          <w:b/>
          <w:bCs/>
          <w:i/>
          <w:kern w:val="36"/>
          <w:sz w:val="24"/>
          <w:szCs w:val="24"/>
          <w:lang w:val="en-NZ"/>
        </w:rPr>
        <w:t>Background</w:t>
      </w: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 xml:space="preserve">The amount of nitrogen that drains off the land and enters Chesapeake Bay is the primary factor affecting the size of the dead zone each year. Two variables that affect each year’s nitrogen load are precipitation and fertilizer use. More rain means that more water is washing over the land and picking up nitrogen from farm fields and other sources along the way. If farmers apply more fertilizer to their fields, more nitrogen is available to be washed away by runoff. </w:t>
      </w:r>
    </w:p>
    <w:p w:rsidR="00FC0B22" w:rsidRPr="00E31F00" w:rsidRDefault="00FC0B22" w:rsidP="00FC0B22">
      <w:pPr>
        <w:spacing w:before="100" w:beforeAutospacing="1" w:after="100" w:afterAutospacing="1" w:line="240" w:lineRule="auto"/>
        <w:outlineLvl w:val="1"/>
        <w:rPr>
          <w:rFonts w:ascii="Times New Roman" w:eastAsia="Times New Roman" w:hAnsi="Times New Roman" w:cs="Times New Roman"/>
          <w:b/>
          <w:i/>
          <w:sz w:val="24"/>
          <w:szCs w:val="24"/>
          <w:lang w:val="en-NZ"/>
        </w:rPr>
      </w:pPr>
      <w:r w:rsidRPr="00E31F00">
        <w:rPr>
          <w:rFonts w:ascii="Times New Roman" w:eastAsia="Times New Roman" w:hAnsi="Times New Roman" w:cs="Times New Roman"/>
          <w:b/>
          <w:i/>
          <w:sz w:val="24"/>
          <w:szCs w:val="24"/>
          <w:lang w:val="en-NZ"/>
        </w:rPr>
        <w:t xml:space="preserve">Models an important practice in science </w:t>
      </w:r>
    </w:p>
    <w:p w:rsidR="00FC0B22" w:rsidRPr="00E31F00" w:rsidRDefault="00FC0B22" w:rsidP="00FC0B22">
      <w:pPr>
        <w:spacing w:before="100" w:beforeAutospacing="1" w:after="100" w:afterAutospacing="1" w:line="240" w:lineRule="auto"/>
        <w:outlineLvl w:val="1"/>
        <w:rPr>
          <w:rFonts w:ascii="Times New Roman" w:hAnsi="Times New Roman" w:cs="Times New Roman"/>
          <w:sz w:val="24"/>
          <w:szCs w:val="24"/>
        </w:rPr>
      </w:pPr>
      <w:r w:rsidRPr="00E31F00">
        <w:rPr>
          <w:rFonts w:ascii="Times New Roman" w:eastAsia="Times New Roman" w:hAnsi="Times New Roman" w:cs="Times New Roman"/>
          <w:i/>
          <w:sz w:val="24"/>
          <w:szCs w:val="24"/>
          <w:lang w:val="en-NZ"/>
        </w:rPr>
        <w:t>In this section we will explore how, models can be used to predict the impacts of climate change on precipitation and nutrients and how it affects dead zones in the Chesapeake Bay.</w:t>
      </w:r>
      <w:r w:rsidRPr="00E31F00">
        <w:rPr>
          <w:rFonts w:ascii="Times New Roman" w:eastAsia="Times New Roman" w:hAnsi="Times New Roman" w:cs="Times New Roman"/>
          <w:sz w:val="24"/>
          <w:szCs w:val="24"/>
          <w:lang w:val="en-NZ"/>
        </w:rPr>
        <w:t xml:space="preserve"> Models are central to what scientists do, they can be used to test hypotheses or predict information. The results of models are often used to make very important decisions.  </w:t>
      </w:r>
      <w:r w:rsidRPr="00E31F00">
        <w:rPr>
          <w:rFonts w:ascii="Times New Roman" w:hAnsi="Times New Roman" w:cs="Times New Roman"/>
          <w:sz w:val="24"/>
          <w:szCs w:val="24"/>
        </w:rPr>
        <w:t xml:space="preserve">Scientists have developed statistical relationships between the amount of nitrogen in runoff, the amount of runoff entering the Bay, and the size of the dead zone each year. The result of this work is a simple equation that serves as a model of these processes. </w:t>
      </w:r>
    </w:p>
    <w:p w:rsidR="00FC0B22" w:rsidRPr="00E31F00" w:rsidRDefault="00FC0B22" w:rsidP="00FC0B22">
      <w:pPr>
        <w:rPr>
          <w:rFonts w:ascii="Times New Roman" w:hAnsi="Times New Roman" w:cs="Times New Roman"/>
          <w:b/>
          <w:i/>
          <w:sz w:val="24"/>
          <w:szCs w:val="24"/>
        </w:rPr>
      </w:pPr>
      <w:r w:rsidRPr="00E31F00">
        <w:rPr>
          <w:rFonts w:ascii="Times New Roman" w:hAnsi="Times New Roman" w:cs="Times New Roman"/>
          <w:b/>
          <w:i/>
          <w:sz w:val="24"/>
          <w:szCs w:val="24"/>
        </w:rPr>
        <w:t>Directions</w:t>
      </w: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 xml:space="preserve">1. Go to: </w:t>
      </w:r>
      <w:hyperlink r:id="rId4" w:history="1">
        <w:r w:rsidRPr="00E31F00">
          <w:rPr>
            <w:rStyle w:val="Hyperlink"/>
            <w:rFonts w:ascii="Times New Roman" w:hAnsi="Times New Roman" w:cs="Times New Roman"/>
            <w:sz w:val="24"/>
            <w:szCs w:val="24"/>
          </w:rPr>
          <w:t>https://teachoceanscience.shinyapps.io/dead_zone_app/</w:t>
        </w:r>
      </w:hyperlink>
      <w:r w:rsidRPr="00E31F00">
        <w:rPr>
          <w:rFonts w:ascii="Times New Roman" w:hAnsi="Times New Roman" w:cs="Times New Roman"/>
          <w:sz w:val="24"/>
          <w:szCs w:val="24"/>
        </w:rPr>
        <w:t xml:space="preserve">   </w:t>
      </w: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2. Explore the model complete the following table.</w:t>
      </w:r>
    </w:p>
    <w:p w:rsidR="00FC0B22" w:rsidRPr="00E31F00" w:rsidRDefault="00FC0B22" w:rsidP="00FC0B22">
      <w:pPr>
        <w:rPr>
          <w:rFonts w:ascii="Times New Roman" w:hAnsi="Times New Roman" w:cs="Times New Roman"/>
          <w:sz w:val="24"/>
          <w:szCs w:val="24"/>
        </w:rPr>
      </w:pPr>
    </w:p>
    <w:p w:rsidR="00FC0B22" w:rsidRPr="00E31F00" w:rsidRDefault="00FC0B22" w:rsidP="00FC0B22">
      <w:pPr>
        <w:jc w:val="center"/>
        <w:rPr>
          <w:rFonts w:ascii="Times New Roman" w:hAnsi="Times New Roman" w:cs="Times New Roman"/>
          <w:b/>
          <w:i/>
          <w:sz w:val="24"/>
          <w:szCs w:val="24"/>
        </w:rPr>
      </w:pPr>
      <w:r w:rsidRPr="00E31F00">
        <w:rPr>
          <w:rFonts w:ascii="Times New Roman" w:hAnsi="Times New Roman" w:cs="Times New Roman"/>
          <w:b/>
          <w:i/>
          <w:sz w:val="24"/>
          <w:szCs w:val="24"/>
        </w:rPr>
        <w:t>Exploring the Relationship between precipitation, fertilizer use and dead zones</w:t>
      </w:r>
    </w:p>
    <w:tbl>
      <w:tblPr>
        <w:tblStyle w:val="TableGrid"/>
        <w:tblW w:w="0" w:type="auto"/>
        <w:tblLook w:val="04A0" w:firstRow="1" w:lastRow="0" w:firstColumn="1" w:lastColumn="0" w:noHBand="0" w:noVBand="1"/>
      </w:tblPr>
      <w:tblGrid>
        <w:gridCol w:w="1813"/>
        <w:gridCol w:w="2495"/>
        <w:gridCol w:w="6482"/>
      </w:tblGrid>
      <w:tr w:rsidR="00FC0B22" w:rsidRPr="00E31F00" w:rsidTr="00905C15">
        <w:tc>
          <w:tcPr>
            <w:tcW w:w="1818" w:type="dxa"/>
          </w:tcPr>
          <w:p w:rsidR="00FC0B22" w:rsidRPr="00E31F00" w:rsidRDefault="00FC0B22" w:rsidP="00905C15">
            <w:pPr>
              <w:jc w:val="center"/>
              <w:rPr>
                <w:rFonts w:ascii="Times New Roman" w:hAnsi="Times New Roman" w:cs="Times New Roman"/>
                <w:b/>
                <w:sz w:val="24"/>
                <w:szCs w:val="24"/>
              </w:rPr>
            </w:pPr>
            <w:r w:rsidRPr="00E31F00">
              <w:rPr>
                <w:rFonts w:ascii="Times New Roman" w:hAnsi="Times New Roman" w:cs="Times New Roman"/>
                <w:b/>
                <w:sz w:val="24"/>
                <w:szCs w:val="24"/>
              </w:rPr>
              <w:t>Changes in precipitation</w:t>
            </w:r>
          </w:p>
        </w:tc>
        <w:tc>
          <w:tcPr>
            <w:tcW w:w="2520" w:type="dxa"/>
          </w:tcPr>
          <w:p w:rsidR="00FC0B22" w:rsidRPr="00E31F00" w:rsidRDefault="00FC0B22" w:rsidP="00905C15">
            <w:pPr>
              <w:jc w:val="center"/>
              <w:rPr>
                <w:rFonts w:ascii="Times New Roman" w:hAnsi="Times New Roman" w:cs="Times New Roman"/>
                <w:b/>
                <w:sz w:val="24"/>
                <w:szCs w:val="24"/>
              </w:rPr>
            </w:pPr>
            <w:r w:rsidRPr="00E31F00">
              <w:rPr>
                <w:rFonts w:ascii="Times New Roman" w:hAnsi="Times New Roman" w:cs="Times New Roman"/>
                <w:b/>
                <w:sz w:val="24"/>
                <w:szCs w:val="24"/>
              </w:rPr>
              <w:t>Changes in fertilizer use</w:t>
            </w:r>
          </w:p>
        </w:tc>
        <w:tc>
          <w:tcPr>
            <w:tcW w:w="6570" w:type="dxa"/>
          </w:tcPr>
          <w:p w:rsidR="00FC0B22" w:rsidRPr="00E31F00" w:rsidRDefault="00FC0B22" w:rsidP="00905C15">
            <w:pPr>
              <w:jc w:val="center"/>
              <w:rPr>
                <w:rFonts w:ascii="Times New Roman" w:hAnsi="Times New Roman" w:cs="Times New Roman"/>
                <w:b/>
                <w:sz w:val="24"/>
                <w:szCs w:val="24"/>
              </w:rPr>
            </w:pPr>
            <w:r w:rsidRPr="00E31F00">
              <w:rPr>
                <w:rFonts w:ascii="Times New Roman" w:hAnsi="Times New Roman" w:cs="Times New Roman"/>
                <w:b/>
                <w:sz w:val="24"/>
                <w:szCs w:val="24"/>
              </w:rPr>
              <w:t>Observations (predicted changes in dead zone volume)</w:t>
            </w: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fertilizer</w:t>
            </w:r>
          </w:p>
        </w:tc>
        <w:tc>
          <w:tcPr>
            <w:tcW w:w="6570" w:type="dxa"/>
          </w:tcPr>
          <w:p w:rsidR="00FC0B22" w:rsidRPr="00E31F00" w:rsidRDefault="00FC0B22" w:rsidP="00905C15">
            <w:pPr>
              <w:rPr>
                <w:rFonts w:ascii="Times New Roman" w:hAnsi="Times New Roman" w:cs="Times New Roman"/>
                <w:sz w:val="24"/>
                <w:szCs w:val="24"/>
              </w:rPr>
            </w:pPr>
          </w:p>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fertilizer</w:t>
            </w:r>
          </w:p>
        </w:tc>
        <w:tc>
          <w:tcPr>
            <w:tcW w:w="6570" w:type="dxa"/>
          </w:tcPr>
          <w:p w:rsidR="00FC0B22" w:rsidRPr="00E31F00" w:rsidRDefault="00FC0B22" w:rsidP="00905C15">
            <w:pPr>
              <w:rPr>
                <w:rFonts w:ascii="Times New Roman" w:hAnsi="Times New Roman" w:cs="Times New Roman"/>
                <w:sz w:val="24"/>
                <w:szCs w:val="24"/>
              </w:rPr>
            </w:pPr>
          </w:p>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fertilizer</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fertilizer</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No change</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more fertilizer</w:t>
            </w:r>
          </w:p>
          <w:p w:rsidR="00FC0B22" w:rsidRPr="00E31F00" w:rsidRDefault="00FC0B22" w:rsidP="00905C15">
            <w:pPr>
              <w:rPr>
                <w:rFonts w:ascii="Times New Roman" w:hAnsi="Times New Roman" w:cs="Times New Roman"/>
                <w:sz w:val="24"/>
                <w:szCs w:val="24"/>
              </w:rPr>
            </w:pPr>
          </w:p>
        </w:tc>
        <w:tc>
          <w:tcPr>
            <w:tcW w:w="6570" w:type="dxa"/>
          </w:tcPr>
          <w:p w:rsidR="00FC0B22" w:rsidRPr="00E31F00" w:rsidRDefault="00FC0B22" w:rsidP="00905C15">
            <w:pPr>
              <w:rPr>
                <w:rFonts w:ascii="Times New Roman" w:hAnsi="Times New Roman" w:cs="Times New Roman"/>
                <w:sz w:val="24"/>
                <w:szCs w:val="24"/>
              </w:rPr>
            </w:pPr>
          </w:p>
        </w:tc>
      </w:tr>
      <w:tr w:rsidR="00FC0B22" w:rsidRPr="00E31F00" w:rsidTr="00905C15">
        <w:tc>
          <w:tcPr>
            <w:tcW w:w="1818"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rain</w:t>
            </w:r>
          </w:p>
        </w:tc>
        <w:tc>
          <w:tcPr>
            <w:tcW w:w="2520" w:type="dxa"/>
          </w:tcPr>
          <w:p w:rsidR="00FC0B22" w:rsidRPr="00E31F00" w:rsidRDefault="00FC0B22" w:rsidP="00905C15">
            <w:pPr>
              <w:rPr>
                <w:rFonts w:ascii="Times New Roman" w:hAnsi="Times New Roman" w:cs="Times New Roman"/>
                <w:sz w:val="24"/>
                <w:szCs w:val="24"/>
              </w:rPr>
            </w:pPr>
            <w:r w:rsidRPr="00E31F00">
              <w:rPr>
                <w:rFonts w:ascii="Times New Roman" w:hAnsi="Times New Roman" w:cs="Times New Roman"/>
                <w:sz w:val="24"/>
                <w:szCs w:val="24"/>
              </w:rPr>
              <w:t>15% less fertilizer</w:t>
            </w:r>
          </w:p>
        </w:tc>
        <w:tc>
          <w:tcPr>
            <w:tcW w:w="6570" w:type="dxa"/>
          </w:tcPr>
          <w:p w:rsidR="00FC0B22" w:rsidRPr="00E31F00" w:rsidRDefault="00FC0B22" w:rsidP="00905C15">
            <w:pPr>
              <w:rPr>
                <w:rFonts w:ascii="Times New Roman" w:hAnsi="Times New Roman" w:cs="Times New Roman"/>
                <w:sz w:val="24"/>
                <w:szCs w:val="24"/>
              </w:rPr>
            </w:pPr>
          </w:p>
          <w:p w:rsidR="00FC0B22" w:rsidRPr="00E31F00" w:rsidRDefault="00FC0B22" w:rsidP="00905C15">
            <w:pPr>
              <w:rPr>
                <w:rFonts w:ascii="Times New Roman" w:hAnsi="Times New Roman" w:cs="Times New Roman"/>
                <w:sz w:val="24"/>
                <w:szCs w:val="24"/>
              </w:rPr>
            </w:pPr>
          </w:p>
        </w:tc>
      </w:tr>
    </w:tbl>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b/>
          <w:sz w:val="24"/>
          <w:szCs w:val="24"/>
        </w:rPr>
      </w:pPr>
      <w:r w:rsidRPr="00E31F00">
        <w:rPr>
          <w:rFonts w:ascii="Times New Roman" w:hAnsi="Times New Roman" w:cs="Times New Roman"/>
          <w:b/>
          <w:sz w:val="24"/>
          <w:szCs w:val="24"/>
        </w:rPr>
        <w:lastRenderedPageBreak/>
        <w:t>Analysis and Application</w:t>
      </w:r>
    </w:p>
    <w:p w:rsidR="00FC0B22" w:rsidRPr="00E31F00" w:rsidRDefault="00FC0B22" w:rsidP="00FC0B22">
      <w:pPr>
        <w:rPr>
          <w:rFonts w:ascii="Times New Roman" w:hAnsi="Times New Roman" w:cs="Times New Roman"/>
          <w:b/>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1. Draw a conceptual model showing the relationship between no changes in precipitation, fertilizer application and dead zones.</w:t>
      </w:r>
    </w:p>
    <w:p w:rsidR="00FC0B22" w:rsidRPr="00E31F00" w:rsidRDefault="00FC0B22" w:rsidP="00FC0B22">
      <w:pPr>
        <w:rPr>
          <w:rFonts w:ascii="Times New Roman" w:hAnsi="Times New Roman" w:cs="Times New Roman"/>
          <w:b/>
          <w:sz w:val="24"/>
          <w:szCs w:val="24"/>
        </w:rPr>
      </w:pPr>
    </w:p>
    <w:p w:rsidR="00FC0B22" w:rsidRPr="00E31F00" w:rsidRDefault="00FC0B22" w:rsidP="00FC0B22">
      <w:pPr>
        <w:rPr>
          <w:rFonts w:ascii="Times New Roman" w:hAnsi="Times New Roman" w:cs="Times New Roman"/>
          <w:b/>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2. Explain what is happening to dead zone volume when there is an increase or decrease of precipitation. Use data from the model to support your answer.</w:t>
      </w: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3. Explain what is happening to dead zone volume when there is an increase or decrease in fertilizer use? Use data from the model to support your answer.</w:t>
      </w: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4. Explain what is happening to dead zone volume when the precipitation decrease and the fertilizer use increases? Use data from the model to support your answer.</w:t>
      </w: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 xml:space="preserve">5. What do you predict will happen to the volume of hypoxia as a result of climate change? Why? </w:t>
      </w: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p>
    <w:p w:rsidR="00FC0B22" w:rsidRPr="00E31F00" w:rsidRDefault="00FC0B22" w:rsidP="00FC0B22">
      <w:pPr>
        <w:rPr>
          <w:rFonts w:ascii="Times New Roman" w:hAnsi="Times New Roman" w:cs="Times New Roman"/>
          <w:sz w:val="24"/>
          <w:szCs w:val="24"/>
        </w:rPr>
      </w:pPr>
      <w:r w:rsidRPr="00E31F00">
        <w:rPr>
          <w:rFonts w:ascii="Times New Roman" w:hAnsi="Times New Roman" w:cs="Times New Roman"/>
          <w:sz w:val="24"/>
          <w:szCs w:val="24"/>
        </w:rPr>
        <w:t>6. How can we reduce the impacts of nutrients and precipitation changes on the Chesapeake Bay?</w:t>
      </w:r>
    </w:p>
    <w:p w:rsidR="00FC0B22" w:rsidRPr="00E31F00" w:rsidRDefault="00FC0B22" w:rsidP="00FC0B22">
      <w:pPr>
        <w:rPr>
          <w:rFonts w:ascii="Times New Roman" w:hAnsi="Times New Roman" w:cs="Times New Roman"/>
          <w:sz w:val="24"/>
          <w:szCs w:val="24"/>
        </w:rPr>
      </w:pPr>
    </w:p>
    <w:p w:rsidR="00B07FD1" w:rsidRDefault="00B07FD1">
      <w:bookmarkStart w:id="0" w:name="_GoBack"/>
      <w:bookmarkEnd w:id="0"/>
    </w:p>
    <w:sectPr w:rsidR="00B07FD1" w:rsidSect="00FC0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22"/>
    <w:rsid w:val="00B07FD1"/>
    <w:rsid w:val="00B31E2B"/>
    <w:rsid w:val="00F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5A944-0788-4C4E-AB7D-0677B45A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B22"/>
    <w:rPr>
      <w:color w:val="0563C1" w:themeColor="hyperlink"/>
      <w:u w:val="single"/>
    </w:rPr>
  </w:style>
  <w:style w:type="table" w:styleId="TableGrid">
    <w:name w:val="Table Grid"/>
    <w:basedOn w:val="TableNormal"/>
    <w:uiPriority w:val="39"/>
    <w:rsid w:val="00F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hoceanscience.shinyapps.io/dead_zone_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1</cp:revision>
  <dcterms:created xsi:type="dcterms:W3CDTF">2016-08-09T16:37:00Z</dcterms:created>
  <dcterms:modified xsi:type="dcterms:W3CDTF">2016-08-09T16:38:00Z</dcterms:modified>
</cp:coreProperties>
</file>